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8D091" w14:textId="77777777" w:rsidR="009C3D08" w:rsidRDefault="009C3D08" w:rsidP="0057547A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Тест сұрақтары</w:t>
      </w:r>
    </w:p>
    <w:p w14:paraId="7F42C267" w14:textId="77777777" w:rsidR="008C70E5" w:rsidRDefault="008C70E5" w:rsidP="0057547A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9E6C95" w14:textId="3A628F6A" w:rsidR="008C70E5" w:rsidRPr="008C70E5" w:rsidRDefault="008C70E5" w:rsidP="008C70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Блок 1: Бизнес негіздері </w:t>
      </w:r>
    </w:p>
    <w:p w14:paraId="05B52C02" w14:textId="77777777" w:rsidR="008C70E5" w:rsidRPr="008C70E5" w:rsidRDefault="008C70E5" w:rsidP="008C70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14B88EFC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Бизнес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 табу әрекеті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Тауар немесе қызмет өндіру және сату процесі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салық төлеу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инвестиция жасау </w:t>
      </w:r>
    </w:p>
    <w:p w14:paraId="075220F5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Кәсіпкерлік түрлерін атаңыз.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Жеке, серіктестік, корпорация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Жинақ, инвестиция, несие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Мемлекеттік, жеке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Кредиттік </w:t>
      </w:r>
    </w:p>
    <w:p w14:paraId="74C70E73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Кәсіпкердің басты мақсаты қандай?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Қаржылық табыс табу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Қаржылық жоспарлау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Табыс пен шығынды теңгеру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Шығынды азайту </w:t>
      </w:r>
    </w:p>
    <w:p w14:paraId="13823B81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Нарықтық экономикада баға қалай қалыптасады?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Мемлекет белгілейді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Сұраныс пен ұсыныс арқылы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кәсіпкер шешеді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Ақша құны бойынша </w:t>
      </w:r>
    </w:p>
    <w:p w14:paraId="063182BB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Кәсіпорынның негізгі шығындары қандай?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Шикізат, еңбек, салық, энергия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еңбек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салық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инвестиция </w:t>
      </w:r>
    </w:p>
    <w:p w14:paraId="3471029F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Бизнес-жоспар не үшін қажет?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Кәсіпорынды ұйымдастыру және табысқа жету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Қарыз алу үшін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Жинақ жасау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Табыс есептеу </w:t>
      </w:r>
    </w:p>
    <w:p w14:paraId="6E7E5A90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Баға мен құнның айырмашылығы неде?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Баға – сату құны, құн – шығын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Баға – шығын, құн – сату құны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Екеуі бірдей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Баға – пайда, құн – табыс </w:t>
      </w:r>
    </w:p>
    <w:p w14:paraId="00652720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Бәсекелестік бағаға қалай әсер етеді?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Баға жоғарылайды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Баға төмендеуі мүмкін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Баға тұрақты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Баға ешқашан өзгере алмайды </w:t>
      </w:r>
    </w:p>
    <w:p w14:paraId="439A9DD0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lastRenderedPageBreak/>
        <w:t>Баға саясаты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Кәсіпорынның бағаны белгілеу стратегиясы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баға төмендету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Бағаны арттыру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шығынды есептеу </w:t>
      </w:r>
    </w:p>
    <w:p w14:paraId="1DA50E55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Кәсіпорынның негізгі мақсаттары: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Пайда табу, бәсекеге қабілетті болу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табыс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жинақ жасау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инвестиция жасау </w:t>
      </w:r>
    </w:p>
    <w:p w14:paraId="6023859B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Сұраныс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Тауарға тұтынушылардың талабы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Өндірушінің шешімі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Бағаның өзгеруі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шығын </w:t>
      </w:r>
    </w:p>
    <w:p w14:paraId="4DC96406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Ұсыныс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Өндірушілердің сатуға ұсынған тауар көлемі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Тұтынушылардың қалауы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Баға саясаты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Қарыз алу </w:t>
      </w:r>
    </w:p>
    <w:p w14:paraId="420F166B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Қандай бизнес формасы шектеулі жауапкершілікті қамтамасыз етеді?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Жеке кәсіпкерлік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Акционерлік қоғам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Серіктестік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Барлығы </w:t>
      </w:r>
    </w:p>
    <w:p w14:paraId="57DBD159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жоспарлау не үшін қажет?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Ақшаны тиімді пайдалану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несие алу үшін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инвестиция үшін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табыс есептеу </w:t>
      </w:r>
    </w:p>
    <w:p w14:paraId="26FB324D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есеп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Кәсіпорынның кіріс пен шығынының есебі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табыс есептеу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несие есептері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Жинақ есептері </w:t>
      </w:r>
    </w:p>
    <w:p w14:paraId="0DC58E31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Пайда қалай есептеледі?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Табыстан шығынды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Шығын + табыс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Табыс × шығын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Шығын ÷ табыс </w:t>
      </w:r>
    </w:p>
    <w:p w14:paraId="6EEC9596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тәуекел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 жоғалту мүмкіндігі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Ақша үнемдеу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Бюджет жасау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Қарыз алу </w:t>
      </w:r>
    </w:p>
    <w:p w14:paraId="053386A5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Инфляция әсері: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 құны төмендейді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Шығын азаяды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Табыс төмендейді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Жинақ көбейеді </w:t>
      </w:r>
    </w:p>
    <w:p w14:paraId="24C111D4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дербестік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Өз қаржысын басқару қабілеті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Несиеге тәуелді болу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Үнемі қарыз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Табыссыз өмір </w:t>
      </w:r>
    </w:p>
    <w:p w14:paraId="1DD5BA19" w14:textId="77777777" w:rsidR="008C70E5" w:rsidRPr="008C70E5" w:rsidRDefault="008C70E5" w:rsidP="008C70E5">
      <w:pPr>
        <w:numPr>
          <w:ilvl w:val="0"/>
          <w:numId w:val="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мәдениетке не жатады?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Ақшаны тиімді басқару дағдылары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Несие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Қарыз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жинақ жасау </w:t>
      </w:r>
    </w:p>
    <w:p w14:paraId="2B5120E2" w14:textId="1265EA39" w:rsidR="008C70E5" w:rsidRPr="008C70E5" w:rsidRDefault="008C70E5" w:rsidP="008C70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626742BC" w14:textId="6AD74799" w:rsidR="008C70E5" w:rsidRPr="008C70E5" w:rsidRDefault="008C70E5" w:rsidP="008C70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Блок 2: Қаржылық сауаттылық </w:t>
      </w:r>
    </w:p>
    <w:p w14:paraId="16849808" w14:textId="77777777" w:rsidR="008C70E5" w:rsidRPr="008C70E5" w:rsidRDefault="008C70E5" w:rsidP="008C70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2E780ED3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Жеке бюджет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Табыс пен шығындарды бақылау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инвестиция жоспары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несие есептері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салық </w:t>
      </w:r>
    </w:p>
    <w:p w14:paraId="4EDD770A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Ай сайынғы шығындарды бақылаудың маңызы қандай?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Ақшаны тиімді пайдалану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несие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инвестиция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табыс </w:t>
      </w:r>
    </w:p>
    <w:p w14:paraId="212C91ED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мақсатқа жету үшін не қажет?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Бюджет, жинақ, жоспар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несие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инвестиция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салық </w:t>
      </w:r>
    </w:p>
    <w:p w14:paraId="45E6FC07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Несие алу кезінде неге назар аудару керек?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Ай сайынғы төлемдер, пайыз мөлшері, мерзім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табыс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шығын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Достардың пікірі </w:t>
      </w:r>
    </w:p>
    <w:p w14:paraId="495F6498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Жинақтау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Артық ақшаны сақтау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Қарыз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Шығындарды көбейту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Инвестиция </w:t>
      </w:r>
    </w:p>
    <w:p w14:paraId="6BA30311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Инвестиция дегеніміз не?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Ақшаны көбейту мақсатында салым жасау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несие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жинақ жасау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табыс есептеу </w:t>
      </w:r>
    </w:p>
    <w:p w14:paraId="67B999EF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Төтенше жағдай қорын не үшін жасайды?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Күтпеген шығындарға дайын болу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инвестиция үшін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табыс есептеу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несие </w:t>
      </w:r>
    </w:p>
    <w:p w14:paraId="56536247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шешім қабылдауда қандай факторлар маңызды?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Ақша, уақыт, тәуекел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эмоция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табыс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достар пікірі </w:t>
      </w:r>
    </w:p>
    <w:p w14:paraId="57EE32AE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сауаттылықтың басты мақсаты: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Ақшаны тиімді басқару және қаржылық тұрақтылық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Қарыз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инвестиция жасау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жинақ жасау </w:t>
      </w:r>
    </w:p>
    <w:p w14:paraId="681B24D6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Табыс пен шығын теңгерімін сақтау не үшін қажет?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Қаржылық тұрақтылық үшін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несие алу үшін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инвестиция үшін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жинақ жасау </w:t>
      </w:r>
    </w:p>
    <w:p w14:paraId="74610798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Ай сайынғы табысы 200 000 тг, шығындары 150 000 тг. Қалғанын қалай пайдалану дұрыс?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Жинаққа салу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Барлығын жұмсау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Несие төлеу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инвестиция </w:t>
      </w:r>
    </w:p>
    <w:p w14:paraId="496D5AF6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тәуекелді қалай азайтуға болады?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Бюджет, жинақ, сақтандыру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несие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инвестиция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табыс </w:t>
      </w:r>
    </w:p>
    <w:p w14:paraId="03477C3E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Несие төлемін кешіктіргенде не болады?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Пайыз өседі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Табыс артады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Жинақ көбейеді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Инфляция азаяды </w:t>
      </w:r>
    </w:p>
    <w:p w14:paraId="68760713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Қанша айлық шығын сіздің табысыңыздан аз болса, не істеу керек?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Жинақ жасау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Несие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Шығынды арттыру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Инвестицияға салу </w:t>
      </w:r>
    </w:p>
    <w:p w14:paraId="12FA58B9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Пайда есептеу формуласы: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Табыстан шығынды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Шығын + табыс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Табыс × шығын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Шығын ÷ табыс </w:t>
      </w:r>
    </w:p>
    <w:p w14:paraId="292A5C25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Баға белгілеудің негізгі әдістері: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Шығынға, сұранысқа, бәсекеге негізделген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нарық бағасы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табыс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шығын </w:t>
      </w:r>
    </w:p>
    <w:p w14:paraId="591DADFD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Сұраныс төмендесе, кәсіпкер не істей алады?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Бағаны төмендету немесе акция жасау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Бағаны арттыру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шығынды азайту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табыс арттыру </w:t>
      </w:r>
    </w:p>
    <w:p w14:paraId="62A8A5BD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Ақшаны тиімді инвестициялау үшін не білу қажет?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Пайда, тәуекел, мерзім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табыс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шығын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несие </w:t>
      </w:r>
    </w:p>
    <w:p w14:paraId="7AEB33E6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дербестік пен тәуелсіздік арасындағы айырмашылық: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Дербестік – қаржыны басқару қабілеті, тәуелсіздік – қарызсыз өмір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Екеуі бірдей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Тек жинаққа байланысты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несиеге байланысты </w:t>
      </w:r>
    </w:p>
    <w:p w14:paraId="2C330281" w14:textId="77777777" w:rsidR="008C70E5" w:rsidRPr="008C70E5" w:rsidRDefault="008C70E5" w:rsidP="008C70E5">
      <w:pPr>
        <w:numPr>
          <w:ilvl w:val="0"/>
          <w:numId w:val="4"/>
        </w:numPr>
        <w:tabs>
          <w:tab w:val="clear" w:pos="720"/>
          <w:tab w:val="left" w:pos="284"/>
          <w:tab w:val="left" w:pos="426"/>
          <w:tab w:val="left" w:pos="709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C70E5">
        <w:rPr>
          <w:rFonts w:ascii="Times New Roman" w:hAnsi="Times New Roman" w:cs="Times New Roman"/>
          <w:sz w:val="28"/>
          <w:szCs w:val="28"/>
          <w:lang w:val="kk-KZ"/>
        </w:rPr>
        <w:t>Қаржылық мәдениетке не жатады?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A) Ақшаны тиімді басқару дағдылары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B) Тек несие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C) Қарыз алу</w:t>
      </w:r>
      <w:r w:rsidRPr="008C70E5">
        <w:rPr>
          <w:rFonts w:ascii="Times New Roman" w:hAnsi="Times New Roman" w:cs="Times New Roman"/>
          <w:sz w:val="28"/>
          <w:szCs w:val="28"/>
          <w:lang w:val="kk-KZ"/>
        </w:rPr>
        <w:br/>
        <w:t>D) Тек жинақ жасау</w:t>
      </w:r>
    </w:p>
    <w:p w14:paraId="1FF6262B" w14:textId="77777777" w:rsidR="008C70E5" w:rsidRPr="008C70E5" w:rsidRDefault="008C70E5" w:rsidP="008C70E5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C70E5" w:rsidRPr="008C7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7A6E"/>
    <w:multiLevelType w:val="multilevel"/>
    <w:tmpl w:val="36FC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D737C"/>
    <w:multiLevelType w:val="multilevel"/>
    <w:tmpl w:val="37D2C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613EE7"/>
    <w:multiLevelType w:val="multilevel"/>
    <w:tmpl w:val="AD5AC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605C90"/>
    <w:multiLevelType w:val="multilevel"/>
    <w:tmpl w:val="B322BDA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214363">
    <w:abstractNumId w:val="2"/>
  </w:num>
  <w:num w:numId="2" w16cid:durableId="1453598850">
    <w:abstractNumId w:val="1"/>
  </w:num>
  <w:num w:numId="3" w16cid:durableId="1147867255">
    <w:abstractNumId w:val="0"/>
  </w:num>
  <w:num w:numId="4" w16cid:durableId="1537700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56"/>
    <w:rsid w:val="00057410"/>
    <w:rsid w:val="000F185A"/>
    <w:rsid w:val="002D29B9"/>
    <w:rsid w:val="003A1E67"/>
    <w:rsid w:val="003E4E28"/>
    <w:rsid w:val="003F557E"/>
    <w:rsid w:val="0057547A"/>
    <w:rsid w:val="00741556"/>
    <w:rsid w:val="008103F4"/>
    <w:rsid w:val="008B4B4A"/>
    <w:rsid w:val="008C70E5"/>
    <w:rsid w:val="00942417"/>
    <w:rsid w:val="009C3D08"/>
    <w:rsid w:val="00A013A0"/>
    <w:rsid w:val="00A4007A"/>
    <w:rsid w:val="00B33FFD"/>
    <w:rsid w:val="00C477DA"/>
    <w:rsid w:val="00FB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3501"/>
  <w15:chartTrackingRefBased/>
  <w15:docId w15:val="{DD01FE25-401B-4D1C-9CD5-AACB9E2E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 Buhatova</dc:creator>
  <cp:keywords/>
  <dc:description/>
  <cp:lastModifiedBy>Абдрахманова Жаннур Сериковна</cp:lastModifiedBy>
  <cp:revision>10</cp:revision>
  <dcterms:created xsi:type="dcterms:W3CDTF">2024-09-30T07:07:00Z</dcterms:created>
  <dcterms:modified xsi:type="dcterms:W3CDTF">2026-04-06T06:14:00Z</dcterms:modified>
</cp:coreProperties>
</file>